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459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134"/>
        <w:gridCol w:w="1134"/>
        <w:gridCol w:w="1134"/>
        <w:gridCol w:w="1275"/>
        <w:gridCol w:w="1418"/>
        <w:gridCol w:w="1735"/>
        <w:gridCol w:w="1559"/>
      </w:tblGrid>
      <w:tr w:rsidR="00461A6D" w:rsidRPr="003D63EB" w:rsidTr="006E5128">
        <w:trPr>
          <w:trHeight w:val="127"/>
        </w:trPr>
        <w:tc>
          <w:tcPr>
            <w:tcW w:w="144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641A0" w:rsidRPr="003D63EB" w:rsidRDefault="006641A0" w:rsidP="00440890">
            <w:pPr>
              <w:jc w:val="center"/>
              <w:rPr>
                <w:sz w:val="28"/>
                <w:szCs w:val="28"/>
              </w:rPr>
            </w:pPr>
            <w:r w:rsidRPr="003D63EB">
              <w:rPr>
                <w:sz w:val="28"/>
                <w:szCs w:val="28"/>
              </w:rPr>
              <w:t>«ПЕРЕЧЕНЬ</w:t>
            </w:r>
          </w:p>
          <w:p w:rsidR="006641A0" w:rsidRPr="003D63EB" w:rsidRDefault="006641A0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3D63EB">
              <w:rPr>
                <w:sz w:val="26"/>
                <w:szCs w:val="26"/>
              </w:rPr>
              <w:t>основных мероприятий муниципальной программы «Комплексное развитие Темрюкского района в сфере строительства»</w:t>
            </w:r>
          </w:p>
        </w:tc>
      </w:tr>
      <w:tr w:rsidR="00461A6D" w:rsidRPr="003D63EB" w:rsidTr="006E5128">
        <w:trPr>
          <w:trHeight w:val="127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461A6D" w:rsidRPr="003D63EB" w:rsidTr="006E5128">
        <w:trPr>
          <w:trHeight w:val="127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№</w:t>
            </w:r>
            <w:r w:rsidRPr="003D63E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3D63EB">
              <w:rPr>
                <w:bCs/>
                <w:sz w:val="24"/>
                <w:szCs w:val="24"/>
                <w:lang w:eastAsia="en-US"/>
              </w:rPr>
              <w:t>Заказчик, главный распорядитель (распорядитель)</w:t>
            </w:r>
          </w:p>
          <w:p w:rsidR="0025204D" w:rsidRDefault="0025204D" w:rsidP="00D81A4D">
            <w:pPr>
              <w:jc w:val="center"/>
              <w:outlineLvl w:val="0"/>
              <w:rPr>
                <w:bCs/>
                <w:sz w:val="24"/>
                <w:szCs w:val="24"/>
                <w:lang w:eastAsia="en-US"/>
              </w:rPr>
            </w:pPr>
            <w:r w:rsidRPr="003D63EB">
              <w:rPr>
                <w:bCs/>
                <w:sz w:val="24"/>
                <w:szCs w:val="24"/>
                <w:lang w:eastAsia="en-US"/>
              </w:rPr>
              <w:t>бюджетных средств, исполнитель</w:t>
            </w:r>
          </w:p>
          <w:p w:rsidR="006E5128" w:rsidRPr="003D63EB" w:rsidRDefault="006E5128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6E5128">
        <w:tc>
          <w:tcPr>
            <w:tcW w:w="817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4961" w:type="dxa"/>
            <w:gridSpan w:val="4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5204D" w:rsidRPr="003D63EB" w:rsidTr="006E5128">
        <w:tc>
          <w:tcPr>
            <w:tcW w:w="817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18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6641A0" w:rsidRPr="003D63EB" w:rsidRDefault="006641A0">
      <w:pPr>
        <w:rPr>
          <w:sz w:val="6"/>
          <w:szCs w:val="6"/>
        </w:rPr>
      </w:pPr>
    </w:p>
    <w:tbl>
      <w:tblPr>
        <w:tblStyle w:val="a3"/>
        <w:tblW w:w="14454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162"/>
        <w:gridCol w:w="1106"/>
        <w:gridCol w:w="1134"/>
        <w:gridCol w:w="1275"/>
        <w:gridCol w:w="1418"/>
        <w:gridCol w:w="1730"/>
        <w:gridCol w:w="1559"/>
      </w:tblGrid>
      <w:tr w:rsidR="00461A6D" w:rsidRPr="003D63EB" w:rsidTr="007B2D37">
        <w:trPr>
          <w:tblHeader/>
        </w:trPr>
        <w:tc>
          <w:tcPr>
            <w:tcW w:w="817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</w:t>
            </w:r>
          </w:p>
        </w:tc>
        <w:tc>
          <w:tcPr>
            <w:tcW w:w="1162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</w:t>
            </w:r>
          </w:p>
        </w:tc>
        <w:tc>
          <w:tcPr>
            <w:tcW w:w="1106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</w:t>
            </w:r>
          </w:p>
        </w:tc>
        <w:tc>
          <w:tcPr>
            <w:tcW w:w="1730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</w:t>
            </w:r>
          </w:p>
        </w:tc>
      </w:tr>
      <w:tr w:rsidR="00461A6D" w:rsidRPr="003D63EB" w:rsidTr="007B2D37">
        <w:tc>
          <w:tcPr>
            <w:tcW w:w="817" w:type="dxa"/>
          </w:tcPr>
          <w:p w:rsidR="0025204D" w:rsidRPr="003D63EB" w:rsidRDefault="0025204D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3D63EB" w:rsidRDefault="0025204D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Цель 1</w:t>
            </w:r>
          </w:p>
        </w:tc>
        <w:tc>
          <w:tcPr>
            <w:tcW w:w="10802" w:type="dxa"/>
            <w:gridSpan w:val="9"/>
          </w:tcPr>
          <w:p w:rsidR="0025204D" w:rsidRPr="003D63EB" w:rsidRDefault="0025204D" w:rsidP="00DC39F6">
            <w:pPr>
              <w:jc w:val="both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Создание условий для развития жилищного строительства, строительства объектов инженерной, социальной инфраструктуры. </w:t>
            </w:r>
          </w:p>
        </w:tc>
      </w:tr>
      <w:tr w:rsidR="00461A6D" w:rsidRPr="003D63EB" w:rsidTr="007B2D37">
        <w:tc>
          <w:tcPr>
            <w:tcW w:w="817" w:type="dxa"/>
          </w:tcPr>
          <w:p w:rsidR="0025204D" w:rsidRPr="003D63EB" w:rsidRDefault="0025204D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</w:t>
            </w:r>
          </w:p>
        </w:tc>
        <w:tc>
          <w:tcPr>
            <w:tcW w:w="2835" w:type="dxa"/>
          </w:tcPr>
          <w:p w:rsidR="0025204D" w:rsidRPr="003D63EB" w:rsidRDefault="0025204D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Задача 1.1</w:t>
            </w:r>
          </w:p>
        </w:tc>
        <w:tc>
          <w:tcPr>
            <w:tcW w:w="10802" w:type="dxa"/>
            <w:gridSpan w:val="9"/>
          </w:tcPr>
          <w:p w:rsidR="0025204D" w:rsidRPr="003D63EB" w:rsidRDefault="0025204D" w:rsidP="005C0A1F">
            <w:pPr>
              <w:jc w:val="both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Организация, сопровождение строительства и реконструкция объектов социальной и инженерной инфраструктуры на территории муниципального образования Темрюкский район</w:t>
            </w: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</w:t>
            </w:r>
          </w:p>
        </w:tc>
        <w:tc>
          <w:tcPr>
            <w:tcW w:w="2835" w:type="dxa"/>
            <w:vMerge w:val="restart"/>
          </w:tcPr>
          <w:p w:rsidR="005C0A1F" w:rsidRPr="003D63EB" w:rsidRDefault="005C0A1F" w:rsidP="005C0A1F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Финансовое обеспечение деятельности управления капитального строительства и топливно-энергетического комплекса</w:t>
            </w:r>
          </w:p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2018,5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2018,5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деятельности 100%</w:t>
            </w:r>
          </w:p>
        </w:tc>
        <w:tc>
          <w:tcPr>
            <w:tcW w:w="1559" w:type="dxa"/>
            <w:vMerge w:val="restart"/>
          </w:tcPr>
          <w:p w:rsidR="006E5128" w:rsidRDefault="005C0A1F" w:rsidP="007B2D3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рация муниципал</w:t>
            </w:r>
            <w:r w:rsidR="007B2D37">
              <w:rPr>
                <w:sz w:val="24"/>
                <w:szCs w:val="24"/>
              </w:rPr>
              <w:t>ь</w:t>
            </w:r>
            <w:r w:rsidRPr="003D63EB">
              <w:rPr>
                <w:sz w:val="24"/>
                <w:szCs w:val="24"/>
              </w:rPr>
              <w:t>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</w:p>
          <w:p w:rsidR="005C0A1F" w:rsidRPr="003D63EB" w:rsidRDefault="005C0A1F" w:rsidP="007B2D3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2074,7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2074,7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2304</w:t>
            </w:r>
            <w:r w:rsidRPr="003D63EB">
              <w:rPr>
                <w:sz w:val="24"/>
                <w:szCs w:val="24"/>
              </w:rPr>
              <w:t>,</w:t>
            </w:r>
            <w:r w:rsidRPr="003D63E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  <w:lang w:val="en-US"/>
              </w:rPr>
            </w:pPr>
            <w:r w:rsidRPr="003D63EB">
              <w:rPr>
                <w:sz w:val="24"/>
                <w:szCs w:val="24"/>
                <w:lang w:val="en-US"/>
              </w:rPr>
              <w:t>2304</w:t>
            </w:r>
            <w:r w:rsidRPr="003D63EB">
              <w:rPr>
                <w:sz w:val="24"/>
                <w:szCs w:val="24"/>
              </w:rPr>
              <w:t>,</w:t>
            </w:r>
            <w:r w:rsidRPr="003D63E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A1F" w:rsidRPr="003D63EB" w:rsidRDefault="005C0A1F" w:rsidP="00A829C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27</w:t>
            </w:r>
            <w:r w:rsidR="00A829C0">
              <w:rPr>
                <w:sz w:val="24"/>
                <w:szCs w:val="24"/>
              </w:rPr>
              <w:t>28,1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A829C0" w:rsidP="002520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2728,1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19228,1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19228,1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объекта «Детский сад по пер. Ильича в ст-це Старотитаровской»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(строительно- монтажные работы внешних сетей водоснабжения)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Строительно-монтажные работы внешних сетей водоснабжения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ного строительства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Строительство объекта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«Детский сад по пер. Ильича  ст-це Старотитаровской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(выполнение проекта планировки территории)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проекта планировки территории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5C01E3" w:rsidP="00D900F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</w:t>
            </w:r>
            <w:r w:rsidR="00D900FD" w:rsidRPr="003D63EB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объекта «Детский сад по пер. Ильича в  ст-це Старотитаровской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(выполнение проекта межевания территории)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проекта межевания территории по созданию внешней инженерной инфраструктуры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водопроводной сети по пер. Ильича от ул. Ленина до ул. Береговой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водопровод ной сети по пер. Ильича от ул. Ленина до ул. Береговой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1.1.6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объекта «Детский сад по пер. Ильича в    ст-це Старотитаровской»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и установка блочной котельной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и установка блочной котельной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1.1.7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 сетей водоснабжения – Детский сад   № 18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 сетей водоснабжения – Детский сад № 18, от ул. Маяковского до ул. Муравьева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1.1.8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 завершенного строительством объекта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1.1.9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Радиационный контроль и санитарно-эпидемиологическая оценка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Радиационный контроль и санитарно-эпидемиологическая оценка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1.1.10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1.1.11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5C01E3" w:rsidP="00D900F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</w:t>
            </w:r>
            <w:r w:rsidR="00D900FD" w:rsidRPr="003D63EB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Промывка и дезинфекция наружных сетей водоснабжения водопроводной сети  по пер. Ильича от  ул. Ленина до  ул. Береговой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Промывка и дезинфекция наружных сетей водоснабжения водопроводной сети  по пер. Ильича от  ул. Ленина до ул. Береговой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1981,1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1981,1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1050,9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1050</w:t>
            </w:r>
            <w:r w:rsidRPr="003D63EB">
              <w:rPr>
                <w:sz w:val="24"/>
                <w:szCs w:val="24"/>
              </w:rPr>
              <w:t>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627941" w:rsidRDefault="00772B51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822,1</w:t>
            </w:r>
          </w:p>
        </w:tc>
        <w:tc>
          <w:tcPr>
            <w:tcW w:w="1106" w:type="dxa"/>
          </w:tcPr>
          <w:p w:rsidR="005C01E3" w:rsidRPr="00627941" w:rsidRDefault="005C01E3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627941" w:rsidRDefault="005C01E3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627941" w:rsidRDefault="00772B51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822,1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A62B9C" w:rsidP="00772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4167,0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4167,0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49,5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A62B9C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A62B9C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49</w:t>
            </w:r>
            <w:r w:rsidR="00A62B9C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49</w:t>
            </w:r>
            <w:r w:rsidR="00A62B9C">
              <w:rPr>
                <w:sz w:val="24"/>
                <w:szCs w:val="24"/>
              </w:rPr>
              <w:t>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1.1.16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подготовительных работ по строительству объекта «Строительство школы на 1100 мест в г. Темрюк, ул. Юбилейная, 2а»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инженерно-геологических и инженерно-геофизических изысканий технико-экономический расчет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245,7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245,7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750,4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750,4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996,1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996,1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1.1.17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спортивного зала в рамках реализации проекта: «Реконструкция МБОУ СОШ № 18, (первый этап): «Спортивный зал» по адресу: Краснодарский край, Темрюкский  район, ст. Старотитаровская, ул. Коммунистическая, 83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работ по реконструкции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спортивного зала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17015,6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10000,0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7015,6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3940,5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3940,5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20956,1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10000,0</w:t>
            </w:r>
          </w:p>
        </w:tc>
        <w:tc>
          <w:tcPr>
            <w:tcW w:w="1275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10956,1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1.1.18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проектно-сметной документации, строительство межпоселенческого газопровода высокого давления в обход хут. Коржевского Славянского района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газопровода высокого давления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613,0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613,0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2019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1857,1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1597,1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2619,4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3D6C8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1597,1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1022,3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1.1.19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 Капитальный ремонт здания по адресу:   г. Темрюк, ул. Таманская, 5а 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 проектно-сметной документации.  Капитальный ремонт здания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6864,3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6864,3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7036,6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7036,6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1.1.20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Обследование нежилого двухэтажного здания, литер А, расположенного по адресу: Краснодарский край, Темрюкский район, ст-ца Тамань, ул. Некрасова, д. 3 а, общей площадью 861,8 кв.м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56,0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56,0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65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65,0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1.1.21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Обследование нежилого здания амбулатории, расположенного по адресу: Краснодарский край, Темрюкский район,  пос. Ильич, ул. Ленина, д. 42 а, общей площадью 176,8 кв.м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27,0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27,0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  <w:r w:rsidR="00BB4EF8" w:rsidRPr="003D63EB">
              <w:rPr>
                <w:sz w:val="24"/>
                <w:szCs w:val="24"/>
              </w:rPr>
              <w:t>3</w:t>
            </w:r>
            <w:r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B4EF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13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BB4EF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B4EF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Текущий ремонт полов муниципального имущества             г. Темрюк, ул. Октябрьская, 34, кв. 47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детского сада на 230 мест в ст-це Курчанской, Темрюкского района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проектно – изыскательных работ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4121,1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4121,1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6146,9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6146,9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6047,0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6047,0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16315,0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16315,0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Капитальный ремонт в рамках объекта «Перепланировка квартир в пос. Сенной, пер. Октябрьский 2, кв. 1,2»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 проектно-сметной документации, выполнение работ по  перепланировке квартир</w:t>
            </w:r>
            <w:r w:rsidR="00720188" w:rsidRPr="003D63EB">
              <w:rPr>
                <w:sz w:val="24"/>
                <w:szCs w:val="24"/>
              </w:rPr>
              <w:t>, получение технического паспорта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28,6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28,6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работ по реконструкции здания амбулатории, расположенного по адресу: Краснодарский край, Темрюкский район, пос. Веселовка, ул. Титова, д. 15, - в многоквартирный жилой дом.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работ по реконструкции здания амбулатории  в многоквартирный жилой дом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1.1.26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7932,3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7932,3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13035,1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13035,1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1.1.27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ООШ №26, Темрюкского района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ООШ №26, Темрюкского района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5438,1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5438,1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9562,7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9562,7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1.1.28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 здания амбулатории ВОП (врача общей практики) расположенного по адресу Краснодарский край, Темрюкский район, г. Темрюк ул. Анджиевского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 здания амбулатории ВОП (врача общей практики)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12101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1754,3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12101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1700,0</w:t>
            </w:r>
          </w:p>
        </w:tc>
        <w:tc>
          <w:tcPr>
            <w:tcW w:w="1275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54,3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203344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6E2CEE"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38,4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1B1BE9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15000,0</w:t>
            </w:r>
          </w:p>
        </w:tc>
        <w:tc>
          <w:tcPr>
            <w:tcW w:w="1275" w:type="dxa"/>
          </w:tcPr>
          <w:p w:rsidR="005C01E3" w:rsidRPr="003D63EB" w:rsidRDefault="001B1BE9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1638,4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203344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18392,7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3222E3" w:rsidP="0012101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16</w:t>
            </w:r>
            <w:r w:rsidR="00121017" w:rsidRPr="003D63EB">
              <w:rPr>
                <w:sz w:val="24"/>
                <w:szCs w:val="24"/>
              </w:rPr>
              <w:t>700,0</w:t>
            </w:r>
          </w:p>
        </w:tc>
        <w:tc>
          <w:tcPr>
            <w:tcW w:w="1275" w:type="dxa"/>
          </w:tcPr>
          <w:p w:rsidR="005C01E3" w:rsidRPr="001B1BE9" w:rsidRDefault="001B1BE9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1692,7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1.1.29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Завершение строительства переходящего с 2018 года объекта "Строительство здания амбулатории ВОП (врача  общей практики) в п. Таманский ул. Красноармейская ,1а»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здания амбулатории ВОП (врача общей практики) в пос. Таманский, ул. Красноармейская, 1а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A829C0" w:rsidRDefault="00E96139" w:rsidP="00342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5756,9</w:t>
            </w:r>
          </w:p>
        </w:tc>
        <w:tc>
          <w:tcPr>
            <w:tcW w:w="1106" w:type="dxa"/>
          </w:tcPr>
          <w:p w:rsidR="005C01E3" w:rsidRPr="00A829C0" w:rsidRDefault="005C01E3" w:rsidP="005C01E3">
            <w:pPr>
              <w:jc w:val="center"/>
              <w:rPr>
                <w:sz w:val="24"/>
                <w:szCs w:val="24"/>
              </w:rPr>
            </w:pPr>
            <w:r w:rsidRPr="00A829C0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A829C0" w:rsidRDefault="00121017" w:rsidP="005C01E3">
            <w:pPr>
              <w:jc w:val="center"/>
              <w:rPr>
                <w:sz w:val="24"/>
                <w:szCs w:val="24"/>
              </w:rPr>
            </w:pPr>
            <w:r w:rsidRPr="00A829C0">
              <w:rPr>
                <w:sz w:val="24"/>
                <w:szCs w:val="24"/>
              </w:rPr>
              <w:t>5284,3</w:t>
            </w:r>
          </w:p>
        </w:tc>
        <w:tc>
          <w:tcPr>
            <w:tcW w:w="1275" w:type="dxa"/>
          </w:tcPr>
          <w:p w:rsidR="005C01E3" w:rsidRPr="00A829C0" w:rsidRDefault="00E96139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720188" w:rsidP="003421E6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57</w:t>
            </w:r>
            <w:r w:rsidR="00E96139">
              <w:rPr>
                <w:sz w:val="24"/>
                <w:szCs w:val="24"/>
              </w:rPr>
              <w:t>56,9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12101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5284,3</w:t>
            </w:r>
          </w:p>
        </w:tc>
        <w:tc>
          <w:tcPr>
            <w:tcW w:w="1275" w:type="dxa"/>
          </w:tcPr>
          <w:p w:rsidR="005C01E3" w:rsidRPr="003D63EB" w:rsidRDefault="00E96139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5C01E3" w:rsidP="00D900F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</w:t>
            </w:r>
            <w:r w:rsidR="00D900FD" w:rsidRPr="003D63EB">
              <w:rPr>
                <w:sz w:val="24"/>
                <w:szCs w:val="24"/>
              </w:rPr>
              <w:t>0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Темрюк, ул. Октябрьская, 34, кв. 46.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Темрюк, ул. Октябрьская, 34, кв. 46.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72018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</w:t>
            </w:r>
            <w:r w:rsidR="00720188" w:rsidRPr="003D63EB">
              <w:rPr>
                <w:sz w:val="24"/>
                <w:szCs w:val="24"/>
              </w:rPr>
              <w:t>0</w:t>
            </w:r>
            <w:r w:rsidRPr="003D63EB">
              <w:rPr>
                <w:sz w:val="24"/>
                <w:szCs w:val="24"/>
              </w:rPr>
              <w:t>,</w:t>
            </w:r>
            <w:r w:rsidR="00720188" w:rsidRPr="003D63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1.1.31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Техническое обслуживание здания по адресу:   г. Темрюк, ул. Таманская, 5 а на период проведения капитального ремонта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коммунальными услугами здания по адресу:              г. Темрюк, ул. Таманская, 5 а на период проведения капитального ремонта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2022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Обследование и определение технического состояния объекта «Нежилое здание "Баня" площадью 213,9 кв.м.»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справки, акта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  <w:r w:rsidR="005C01E3" w:rsidRPr="003D63EB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  <w:r w:rsidR="005C01E3" w:rsidRPr="003D63EB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  <w:r w:rsidR="005C01E3" w:rsidRPr="003D63EB">
              <w:rPr>
                <w:sz w:val="24"/>
                <w:szCs w:val="24"/>
              </w:rPr>
              <w:t>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ст-ца Ахтанизовская, пер. Гервасия, 3 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A62B9C" w:rsidRDefault="005C01E3" w:rsidP="00A62B9C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амбулатории ВОП</w:t>
            </w:r>
            <w:r w:rsidR="00A62B9C">
              <w:rPr>
                <w:sz w:val="24"/>
                <w:szCs w:val="24"/>
              </w:rPr>
              <w:t>, предпроект</w:t>
            </w:r>
          </w:p>
          <w:p w:rsidR="00A62B9C" w:rsidRDefault="00A62B9C" w:rsidP="00A62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ное сопровожде</w:t>
            </w:r>
          </w:p>
          <w:p w:rsidR="005C01E3" w:rsidRPr="003D63EB" w:rsidRDefault="00A62B9C" w:rsidP="00A62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ние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63,4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63,4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1B1BE9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15E9">
              <w:rPr>
                <w:sz w:val="24"/>
                <w:szCs w:val="24"/>
              </w:rPr>
              <w:t>081,3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451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15E9">
              <w:rPr>
                <w:sz w:val="24"/>
                <w:szCs w:val="24"/>
              </w:rPr>
              <w:t>081,3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2000,0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2000,0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A62B9C" w:rsidP="00F56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2C15E9">
              <w:rPr>
                <w:sz w:val="24"/>
                <w:szCs w:val="24"/>
              </w:rPr>
              <w:t>144,7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17000,0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15E9">
              <w:rPr>
                <w:sz w:val="24"/>
                <w:szCs w:val="24"/>
              </w:rPr>
              <w:t>144,7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пос. Красный Октябрь, ул. Почтовая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амбулатории ВОП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627941" w:rsidP="00342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2151,6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C839C1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2051,6</w:t>
            </w:r>
          </w:p>
        </w:tc>
        <w:tc>
          <w:tcPr>
            <w:tcW w:w="1275" w:type="dxa"/>
          </w:tcPr>
          <w:p w:rsidR="005C01E3" w:rsidRPr="003D63EB" w:rsidRDefault="00627941" w:rsidP="00627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21E6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1B1B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  <w:r w:rsidR="00627941">
              <w:rPr>
                <w:sz w:val="24"/>
                <w:szCs w:val="24"/>
              </w:rPr>
              <w:t>5</w:t>
            </w:r>
            <w:r w:rsidR="001B1BE9">
              <w:rPr>
                <w:sz w:val="24"/>
                <w:szCs w:val="24"/>
              </w:rPr>
              <w:t>029</w:t>
            </w:r>
            <w:r w:rsidR="00451270">
              <w:rPr>
                <w:sz w:val="24"/>
                <w:szCs w:val="24"/>
              </w:rPr>
              <w:t>,</w:t>
            </w:r>
            <w:r w:rsidR="001B1BE9">
              <w:rPr>
                <w:sz w:val="24"/>
                <w:szCs w:val="24"/>
              </w:rPr>
              <w:t>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275" w:type="dxa"/>
          </w:tcPr>
          <w:p w:rsidR="005C01E3" w:rsidRPr="003D63EB" w:rsidRDefault="00B8024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627941" w:rsidP="001B1B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51270">
              <w:rPr>
                <w:sz w:val="24"/>
                <w:szCs w:val="24"/>
              </w:rPr>
              <w:t>7</w:t>
            </w:r>
            <w:r w:rsidR="00B80240">
              <w:rPr>
                <w:sz w:val="24"/>
                <w:szCs w:val="24"/>
              </w:rPr>
              <w:t>260,2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A2367" w:rsidRPr="003D63EB" w:rsidRDefault="00C839C1" w:rsidP="003A236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17051,6</w:t>
            </w:r>
          </w:p>
        </w:tc>
        <w:tc>
          <w:tcPr>
            <w:tcW w:w="1275" w:type="dxa"/>
          </w:tcPr>
          <w:p w:rsidR="005C01E3" w:rsidRPr="003D63EB" w:rsidRDefault="00B80240" w:rsidP="00A62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пос. Кучугуры, ул. Рабочая, 60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амбулатории ВОП</w:t>
            </w:r>
            <w:r w:rsidR="00165306">
              <w:rPr>
                <w:sz w:val="24"/>
                <w:szCs w:val="24"/>
              </w:rPr>
              <w:t xml:space="preserve">, предпроектное сопровождение 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64,1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64,1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2607,2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2607,2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2671,3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2671,3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1.1.36</w:t>
            </w:r>
          </w:p>
        </w:tc>
        <w:tc>
          <w:tcPr>
            <w:tcW w:w="2835" w:type="dxa"/>
            <w:vMerge w:val="restart"/>
          </w:tcPr>
          <w:p w:rsidR="005C01E3" w:rsidRPr="003D63EB" w:rsidRDefault="00F64257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</w:t>
            </w:r>
            <w:r w:rsidR="005C01E3" w:rsidRPr="003D63EB">
              <w:rPr>
                <w:sz w:val="24"/>
                <w:szCs w:val="24"/>
              </w:rPr>
              <w:t xml:space="preserve">троительство </w:t>
            </w:r>
            <w:r w:rsidRPr="003D63EB">
              <w:rPr>
                <w:sz w:val="24"/>
                <w:szCs w:val="24"/>
              </w:rPr>
              <w:t xml:space="preserve">подводящего </w:t>
            </w:r>
            <w:r w:rsidR="00CB44BE" w:rsidRPr="003D63EB">
              <w:rPr>
                <w:sz w:val="24"/>
                <w:szCs w:val="24"/>
              </w:rPr>
              <w:t>газопровода, распредел</w:t>
            </w:r>
            <w:r w:rsidRPr="003D63EB">
              <w:rPr>
                <w:sz w:val="24"/>
                <w:szCs w:val="24"/>
              </w:rPr>
              <w:t>ительных газопроводов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газопровода высокого давления</w:t>
            </w:r>
          </w:p>
        </w:tc>
        <w:tc>
          <w:tcPr>
            <w:tcW w:w="1559" w:type="dxa"/>
            <w:vMerge w:val="restart"/>
          </w:tcPr>
          <w:p w:rsidR="005C01E3" w:rsidRPr="003D63EB" w:rsidRDefault="00F6425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rPr>
          <w:trHeight w:val="34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1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4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8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30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180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30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 w:val="restart"/>
          </w:tcPr>
          <w:p w:rsidR="00F64257" w:rsidRPr="003D63EB" w:rsidRDefault="00D900FD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1.1.37</w:t>
            </w:r>
          </w:p>
        </w:tc>
        <w:tc>
          <w:tcPr>
            <w:tcW w:w="2835" w:type="dxa"/>
            <w:vMerge w:val="restart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проектно-сметной документации</w:t>
            </w:r>
            <w:r w:rsidR="002C15E9">
              <w:rPr>
                <w:sz w:val="24"/>
                <w:szCs w:val="24"/>
              </w:rPr>
              <w:t xml:space="preserve"> по строительству</w:t>
            </w:r>
            <w:r w:rsidRPr="003D63EB">
              <w:rPr>
                <w:sz w:val="24"/>
                <w:szCs w:val="24"/>
              </w:rPr>
              <w:t xml:space="preserve"> центра единоборств в г. Темрюке</w:t>
            </w: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центра единоборств</w:t>
            </w:r>
          </w:p>
        </w:tc>
        <w:tc>
          <w:tcPr>
            <w:tcW w:w="1559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7B2D37">
        <w:trPr>
          <w:trHeight w:val="270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2439,5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2439,5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7B2D37">
        <w:trPr>
          <w:trHeight w:val="270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7B2D37">
        <w:trPr>
          <w:trHeight w:val="360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7B2D37">
        <w:trPr>
          <w:trHeight w:val="736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2439,5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2439,5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83"/>
        </w:trPr>
        <w:tc>
          <w:tcPr>
            <w:tcW w:w="817" w:type="dxa"/>
            <w:vMerge w:val="restart"/>
          </w:tcPr>
          <w:p w:rsidR="00F64257" w:rsidRPr="003D63EB" w:rsidRDefault="00D900FD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1.1.38</w:t>
            </w:r>
          </w:p>
        </w:tc>
        <w:tc>
          <w:tcPr>
            <w:tcW w:w="2835" w:type="dxa"/>
            <w:vMerge w:val="restart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проектно-сметной документации на строительство детского сада в станице Тамань</w:t>
            </w: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на строительство здания детского сада</w:t>
            </w:r>
            <w:r w:rsidR="00A62B9C">
              <w:rPr>
                <w:sz w:val="24"/>
                <w:szCs w:val="24"/>
              </w:rPr>
              <w:t>, предпроектное сопровождение</w:t>
            </w:r>
          </w:p>
        </w:tc>
        <w:tc>
          <w:tcPr>
            <w:tcW w:w="1559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rPr>
          <w:trHeight w:val="283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195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BF036C">
        <w:trPr>
          <w:trHeight w:val="22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0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F64257" w:rsidRPr="003D63EB" w:rsidRDefault="00B80240" w:rsidP="00F642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4257"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54AF5">
              <w:rPr>
                <w:sz w:val="24"/>
                <w:szCs w:val="24"/>
              </w:rPr>
              <w:t>0</w:t>
            </w:r>
            <w:r w:rsidR="00F64257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18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0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4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F64257" w:rsidRPr="003D63EB" w:rsidRDefault="00B80240" w:rsidP="00F642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4257"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4257"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231"/>
        </w:trPr>
        <w:tc>
          <w:tcPr>
            <w:tcW w:w="817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1.1.39</w:t>
            </w:r>
          </w:p>
        </w:tc>
        <w:tc>
          <w:tcPr>
            <w:tcW w:w="2835" w:type="dxa"/>
            <w:vMerge w:val="restart"/>
          </w:tcPr>
          <w:p w:rsidR="00B80240" w:rsidRDefault="00B80240" w:rsidP="00B802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проектно-сметной документации по строительству корпуса на территории детского сада МАДОУ ДС КВ № 12 г. Темрюк</w:t>
            </w:r>
          </w:p>
          <w:p w:rsidR="00B80240" w:rsidRDefault="00B80240" w:rsidP="00B80240">
            <w:pPr>
              <w:rPr>
                <w:sz w:val="24"/>
                <w:szCs w:val="24"/>
              </w:rPr>
            </w:pPr>
          </w:p>
          <w:p w:rsidR="00B80240" w:rsidRDefault="00B80240" w:rsidP="00B80240">
            <w:pPr>
              <w:rPr>
                <w:sz w:val="24"/>
                <w:szCs w:val="24"/>
              </w:rPr>
            </w:pPr>
          </w:p>
          <w:p w:rsidR="00B80240" w:rsidRPr="003D63EB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Разработка ПСД на строительство </w:t>
            </w:r>
            <w:r>
              <w:rPr>
                <w:sz w:val="24"/>
                <w:szCs w:val="24"/>
              </w:rPr>
              <w:t>корпуса</w:t>
            </w:r>
            <w:r w:rsidRPr="003D63EB">
              <w:rPr>
                <w:sz w:val="24"/>
                <w:szCs w:val="24"/>
              </w:rPr>
              <w:t xml:space="preserve"> детского сада</w:t>
            </w:r>
            <w:r>
              <w:rPr>
                <w:sz w:val="24"/>
                <w:szCs w:val="24"/>
              </w:rPr>
              <w:t>, предпроектное сопровождение</w:t>
            </w:r>
          </w:p>
        </w:tc>
        <w:tc>
          <w:tcPr>
            <w:tcW w:w="1559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</w:t>
            </w:r>
            <w:r w:rsidRPr="003D63EB">
              <w:rPr>
                <w:sz w:val="24"/>
                <w:szCs w:val="24"/>
              </w:rPr>
              <w:lastRenderedPageBreak/>
              <w:t>энергетического комплекса</w:t>
            </w:r>
          </w:p>
        </w:tc>
      </w:tr>
      <w:tr w:rsidR="00B80240" w:rsidRPr="003D63EB" w:rsidTr="00B80240">
        <w:trPr>
          <w:trHeight w:val="285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315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27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24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285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24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7B2D37">
        <w:trPr>
          <w:trHeight w:val="45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7B2D37">
        <w:tc>
          <w:tcPr>
            <w:tcW w:w="817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2835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Задача 1.2</w:t>
            </w:r>
          </w:p>
        </w:tc>
        <w:tc>
          <w:tcPr>
            <w:tcW w:w="10802" w:type="dxa"/>
            <w:gridSpan w:val="9"/>
          </w:tcPr>
          <w:p w:rsidR="00B80240" w:rsidRPr="003D63EB" w:rsidRDefault="00B80240" w:rsidP="00B80240">
            <w:pPr>
              <w:jc w:val="both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бюджетной сметы МКУ «ЕСЗ»</w:t>
            </w:r>
          </w:p>
        </w:tc>
      </w:tr>
      <w:tr w:rsidR="00B80240" w:rsidRPr="003D63EB" w:rsidTr="007B2D37">
        <w:tc>
          <w:tcPr>
            <w:tcW w:w="817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1.2.1</w:t>
            </w:r>
          </w:p>
        </w:tc>
        <w:tc>
          <w:tcPr>
            <w:tcW w:w="2835" w:type="dxa"/>
            <w:vMerge w:val="restart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Финансовое </w:t>
            </w:r>
          </w:p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деятельности МКУ «ЕСЗ»</w:t>
            </w:r>
          </w:p>
          <w:p w:rsidR="00B80240" w:rsidRPr="003D63EB" w:rsidRDefault="00B80240" w:rsidP="00B80240">
            <w:pPr>
              <w:rPr>
                <w:sz w:val="24"/>
                <w:szCs w:val="24"/>
              </w:rPr>
            </w:pPr>
          </w:p>
          <w:p w:rsidR="00B80240" w:rsidRPr="003D63EB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8620,0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8620,0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деятельности 100%</w:t>
            </w:r>
          </w:p>
        </w:tc>
        <w:tc>
          <w:tcPr>
            <w:tcW w:w="1559" w:type="dxa"/>
            <w:vMerge w:val="restart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МКУ «ЕСЗ»</w:t>
            </w:r>
          </w:p>
        </w:tc>
      </w:tr>
      <w:tr w:rsidR="00B80240" w:rsidRPr="003D63EB" w:rsidTr="007B2D37">
        <w:tc>
          <w:tcPr>
            <w:tcW w:w="817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10359,7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10359,7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7B2D37">
        <w:tc>
          <w:tcPr>
            <w:tcW w:w="817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80240" w:rsidRPr="00E96139" w:rsidRDefault="00B80240" w:rsidP="00B80240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12367,9</w:t>
            </w:r>
          </w:p>
        </w:tc>
        <w:tc>
          <w:tcPr>
            <w:tcW w:w="1106" w:type="dxa"/>
          </w:tcPr>
          <w:p w:rsidR="00B80240" w:rsidRPr="00E96139" w:rsidRDefault="00B80240" w:rsidP="00B80240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E96139" w:rsidRDefault="00B80240" w:rsidP="00B80240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E96139" w:rsidRDefault="00B80240" w:rsidP="00B80240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12367,9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7B2D37">
        <w:tc>
          <w:tcPr>
            <w:tcW w:w="817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80240" w:rsidRPr="00C10FA1" w:rsidRDefault="00B80240" w:rsidP="00B80240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11844,1</w:t>
            </w:r>
          </w:p>
        </w:tc>
        <w:tc>
          <w:tcPr>
            <w:tcW w:w="1106" w:type="dxa"/>
          </w:tcPr>
          <w:p w:rsidR="00B80240" w:rsidRPr="00C10FA1" w:rsidRDefault="00B80240" w:rsidP="00B80240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C10FA1" w:rsidRDefault="00B80240" w:rsidP="00B80240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C10FA1" w:rsidRDefault="00B80240" w:rsidP="00B80240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11844,1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7B2D37">
        <w:tc>
          <w:tcPr>
            <w:tcW w:w="817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12014,7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12014,7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7B2D37">
        <w:tc>
          <w:tcPr>
            <w:tcW w:w="817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11565,1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11565,1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7B2D37">
        <w:tc>
          <w:tcPr>
            <w:tcW w:w="817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11570,8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11570,8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7B2D37">
        <w:tc>
          <w:tcPr>
            <w:tcW w:w="817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78342,3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78342,3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7B2D37">
        <w:tc>
          <w:tcPr>
            <w:tcW w:w="817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B80240" w:rsidRPr="003D63EB" w:rsidRDefault="00B80240" w:rsidP="00B80240">
            <w:pPr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Итого</w:t>
            </w:r>
          </w:p>
        </w:tc>
        <w:tc>
          <w:tcPr>
            <w:tcW w:w="284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14140,4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14140,4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х</w:t>
            </w:r>
          </w:p>
        </w:tc>
      </w:tr>
      <w:tr w:rsidR="00B80240" w:rsidRPr="003D63EB" w:rsidTr="007B2D37">
        <w:tc>
          <w:tcPr>
            <w:tcW w:w="817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14836,6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14836,6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7B2D37">
        <w:tc>
          <w:tcPr>
            <w:tcW w:w="817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43146,4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10000,0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33146,4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7B2D37">
        <w:tc>
          <w:tcPr>
            <w:tcW w:w="817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47193,5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9035,9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38157,6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7B2D37">
        <w:tc>
          <w:tcPr>
            <w:tcW w:w="817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85852,9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31597,1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54255,8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7B2D37">
        <w:tc>
          <w:tcPr>
            <w:tcW w:w="817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18634,7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3702,1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14932,6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7B2D37">
        <w:tc>
          <w:tcPr>
            <w:tcW w:w="817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29938,3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14938,3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7E4919" w:rsidRPr="003D63EB" w:rsidTr="007B2D37">
        <w:tc>
          <w:tcPr>
            <w:tcW w:w="817" w:type="dxa"/>
            <w:vMerge/>
          </w:tcPr>
          <w:p w:rsidR="007E4919" w:rsidRPr="003D63EB" w:rsidRDefault="007E4919" w:rsidP="007E491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E4919" w:rsidRPr="003D63EB" w:rsidRDefault="007E4919" w:rsidP="007E491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7E4919" w:rsidRPr="003D63EB" w:rsidRDefault="007E4919" w:rsidP="007E491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E4919" w:rsidRPr="003D63EB" w:rsidRDefault="007E4919" w:rsidP="007E4919">
            <w:pPr>
              <w:rPr>
                <w:sz w:val="22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7E4919" w:rsidRPr="007E4919" w:rsidRDefault="007E4919" w:rsidP="007E4919">
            <w:pPr>
              <w:ind w:firstLine="22"/>
              <w:jc w:val="center"/>
              <w:rPr>
                <w:sz w:val="24"/>
                <w:lang w:eastAsia="en-US"/>
              </w:rPr>
            </w:pPr>
            <w:r w:rsidRPr="007E4919">
              <w:rPr>
                <w:sz w:val="24"/>
                <w:lang w:eastAsia="en-US"/>
              </w:rPr>
              <w:t>253742,8</w:t>
            </w:r>
          </w:p>
        </w:tc>
        <w:tc>
          <w:tcPr>
            <w:tcW w:w="1106" w:type="dxa"/>
          </w:tcPr>
          <w:p w:rsidR="007E4919" w:rsidRPr="007E4919" w:rsidRDefault="007E4919" w:rsidP="007E4919">
            <w:pPr>
              <w:ind w:firstLine="22"/>
              <w:jc w:val="center"/>
              <w:rPr>
                <w:sz w:val="24"/>
                <w:lang w:eastAsia="en-US"/>
              </w:rPr>
            </w:pPr>
            <w:r w:rsidRPr="007E4919">
              <w:rPr>
                <w:sz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7E4919" w:rsidRPr="007E4919" w:rsidRDefault="007E4919" w:rsidP="007E4919">
            <w:pPr>
              <w:ind w:firstLine="22"/>
              <w:jc w:val="center"/>
              <w:rPr>
                <w:sz w:val="24"/>
                <w:lang w:eastAsia="en-US"/>
              </w:rPr>
            </w:pPr>
            <w:r w:rsidRPr="007E4919">
              <w:rPr>
                <w:rFonts w:eastAsiaTheme="minorHAnsi"/>
                <w:sz w:val="24"/>
                <w:lang w:eastAsia="en-US"/>
              </w:rPr>
              <w:t>69335,1</w:t>
            </w:r>
          </w:p>
        </w:tc>
        <w:tc>
          <w:tcPr>
            <w:tcW w:w="1275" w:type="dxa"/>
          </w:tcPr>
          <w:p w:rsidR="007E4919" w:rsidRPr="007E4919" w:rsidRDefault="007E4919" w:rsidP="007E4919">
            <w:pPr>
              <w:ind w:firstLine="22"/>
              <w:jc w:val="center"/>
              <w:rPr>
                <w:sz w:val="24"/>
                <w:lang w:eastAsia="en-US"/>
              </w:rPr>
            </w:pPr>
            <w:r w:rsidRPr="007E4919">
              <w:rPr>
                <w:sz w:val="24"/>
                <w:lang w:eastAsia="en-US"/>
              </w:rPr>
              <w:t>184407,7</w:t>
            </w:r>
          </w:p>
        </w:tc>
        <w:tc>
          <w:tcPr>
            <w:tcW w:w="1418" w:type="dxa"/>
          </w:tcPr>
          <w:p w:rsidR="007E4919" w:rsidRPr="003D63EB" w:rsidRDefault="007E4919" w:rsidP="007E491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7E4919" w:rsidRPr="003D63EB" w:rsidRDefault="007E4919" w:rsidP="007E491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E4919" w:rsidRPr="003D63EB" w:rsidRDefault="007E4919" w:rsidP="007E491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E96FEB" w:rsidRPr="00461A6D" w:rsidRDefault="006641A0">
      <w:pPr>
        <w:rPr>
          <w:sz w:val="28"/>
          <w:szCs w:val="28"/>
        </w:rPr>
      </w:pPr>
      <w:r w:rsidRPr="003D63EB"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  <w:bookmarkStart w:id="0" w:name="_GoBack"/>
      <w:bookmarkEnd w:id="0"/>
      <w:r w:rsidRPr="003D63EB">
        <w:rPr>
          <w:sz w:val="28"/>
          <w:szCs w:val="28"/>
        </w:rPr>
        <w:t xml:space="preserve">                                              </w:t>
      </w:r>
      <w:r w:rsidR="00440890" w:rsidRPr="003D63EB">
        <w:rPr>
          <w:sz w:val="28"/>
          <w:szCs w:val="28"/>
        </w:rPr>
        <w:t xml:space="preserve"> </w:t>
      </w:r>
      <w:r w:rsidRPr="003D63EB">
        <w:rPr>
          <w:sz w:val="28"/>
          <w:szCs w:val="28"/>
        </w:rPr>
        <w:t xml:space="preserve">                          »;</w:t>
      </w:r>
    </w:p>
    <w:sectPr w:rsidR="00E96FEB" w:rsidRPr="00461A6D" w:rsidSect="007B2D37">
      <w:pgSz w:w="16838" w:h="11906" w:orient="landscape"/>
      <w:pgMar w:top="1701" w:right="138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5A5" w:rsidRDefault="00CE45A5" w:rsidP="00440890">
      <w:r>
        <w:separator/>
      </w:r>
    </w:p>
  </w:endnote>
  <w:endnote w:type="continuationSeparator" w:id="0">
    <w:p w:rsidR="00CE45A5" w:rsidRDefault="00CE45A5" w:rsidP="0044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5A5" w:rsidRDefault="00CE45A5" w:rsidP="00440890">
      <w:r>
        <w:separator/>
      </w:r>
    </w:p>
  </w:footnote>
  <w:footnote w:type="continuationSeparator" w:id="0">
    <w:p w:rsidR="00CE45A5" w:rsidRDefault="00CE45A5" w:rsidP="00440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04D"/>
    <w:rsid w:val="00021AB3"/>
    <w:rsid w:val="00032DD7"/>
    <w:rsid w:val="0007008C"/>
    <w:rsid w:val="000E59B4"/>
    <w:rsid w:val="00121017"/>
    <w:rsid w:val="00154AF5"/>
    <w:rsid w:val="00165306"/>
    <w:rsid w:val="00197E07"/>
    <w:rsid w:val="001B1BE9"/>
    <w:rsid w:val="001F0915"/>
    <w:rsid w:val="00203344"/>
    <w:rsid w:val="002379EF"/>
    <w:rsid w:val="00241C55"/>
    <w:rsid w:val="0025204D"/>
    <w:rsid w:val="002C15E9"/>
    <w:rsid w:val="003222E3"/>
    <w:rsid w:val="00325328"/>
    <w:rsid w:val="003421E6"/>
    <w:rsid w:val="003A2367"/>
    <w:rsid w:val="003D63EB"/>
    <w:rsid w:val="003D6C8C"/>
    <w:rsid w:val="00440890"/>
    <w:rsid w:val="00445299"/>
    <w:rsid w:val="00451270"/>
    <w:rsid w:val="00461A6D"/>
    <w:rsid w:val="00477D67"/>
    <w:rsid w:val="004A0DE8"/>
    <w:rsid w:val="004B215E"/>
    <w:rsid w:val="004C63B6"/>
    <w:rsid w:val="00590FCA"/>
    <w:rsid w:val="005B1815"/>
    <w:rsid w:val="005C01E3"/>
    <w:rsid w:val="005C0A1F"/>
    <w:rsid w:val="005D6ED5"/>
    <w:rsid w:val="005E465B"/>
    <w:rsid w:val="005E4AEA"/>
    <w:rsid w:val="00604779"/>
    <w:rsid w:val="00627941"/>
    <w:rsid w:val="00644436"/>
    <w:rsid w:val="006641A0"/>
    <w:rsid w:val="00696DF0"/>
    <w:rsid w:val="00696FCA"/>
    <w:rsid w:val="006C4842"/>
    <w:rsid w:val="006E2CEE"/>
    <w:rsid w:val="006E5128"/>
    <w:rsid w:val="00720188"/>
    <w:rsid w:val="00724DDB"/>
    <w:rsid w:val="00735602"/>
    <w:rsid w:val="00772B51"/>
    <w:rsid w:val="007B2D37"/>
    <w:rsid w:val="007E28B3"/>
    <w:rsid w:val="007E4919"/>
    <w:rsid w:val="007F0674"/>
    <w:rsid w:val="00802812"/>
    <w:rsid w:val="00881907"/>
    <w:rsid w:val="00890300"/>
    <w:rsid w:val="00901C58"/>
    <w:rsid w:val="00961E35"/>
    <w:rsid w:val="00A209ED"/>
    <w:rsid w:val="00A523E5"/>
    <w:rsid w:val="00A62B9C"/>
    <w:rsid w:val="00A829C0"/>
    <w:rsid w:val="00AC6EF0"/>
    <w:rsid w:val="00B21CEC"/>
    <w:rsid w:val="00B26FF3"/>
    <w:rsid w:val="00B43ED9"/>
    <w:rsid w:val="00B51F56"/>
    <w:rsid w:val="00B80240"/>
    <w:rsid w:val="00BB4EF8"/>
    <w:rsid w:val="00BB664D"/>
    <w:rsid w:val="00BD10FE"/>
    <w:rsid w:val="00BF036C"/>
    <w:rsid w:val="00C10FA1"/>
    <w:rsid w:val="00C15447"/>
    <w:rsid w:val="00C41AFE"/>
    <w:rsid w:val="00C52481"/>
    <w:rsid w:val="00C53D60"/>
    <w:rsid w:val="00C760C9"/>
    <w:rsid w:val="00C839C1"/>
    <w:rsid w:val="00C84751"/>
    <w:rsid w:val="00CA0D58"/>
    <w:rsid w:val="00CA378E"/>
    <w:rsid w:val="00CA6851"/>
    <w:rsid w:val="00CA7AE4"/>
    <w:rsid w:val="00CB44BE"/>
    <w:rsid w:val="00CC5E04"/>
    <w:rsid w:val="00CE45A5"/>
    <w:rsid w:val="00CE5CA5"/>
    <w:rsid w:val="00D00B74"/>
    <w:rsid w:val="00D32F57"/>
    <w:rsid w:val="00D54A75"/>
    <w:rsid w:val="00D577B5"/>
    <w:rsid w:val="00D60F42"/>
    <w:rsid w:val="00D73F4C"/>
    <w:rsid w:val="00D7791D"/>
    <w:rsid w:val="00D8061D"/>
    <w:rsid w:val="00D81A4D"/>
    <w:rsid w:val="00D900FD"/>
    <w:rsid w:val="00DC39F6"/>
    <w:rsid w:val="00E82A75"/>
    <w:rsid w:val="00E9436E"/>
    <w:rsid w:val="00E96139"/>
    <w:rsid w:val="00E96FEB"/>
    <w:rsid w:val="00EA25FC"/>
    <w:rsid w:val="00ED6AAF"/>
    <w:rsid w:val="00EF5373"/>
    <w:rsid w:val="00F11E7A"/>
    <w:rsid w:val="00F21F75"/>
    <w:rsid w:val="00F276A4"/>
    <w:rsid w:val="00F465F0"/>
    <w:rsid w:val="00F567B8"/>
    <w:rsid w:val="00F64257"/>
    <w:rsid w:val="00F67B46"/>
    <w:rsid w:val="00F96D50"/>
    <w:rsid w:val="00FA490F"/>
    <w:rsid w:val="00FB511B"/>
    <w:rsid w:val="00FF3277"/>
    <w:rsid w:val="00FF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4B94D3-BD5E-4352-AFB6-5B0098266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0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25204D"/>
    <w:pPr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25204D"/>
    <w:rPr>
      <w:rFonts w:ascii="Arial" w:hAnsi="Arial" w:cs="Arial"/>
      <w:sz w:val="24"/>
      <w:szCs w:val="24"/>
    </w:rPr>
  </w:style>
  <w:style w:type="paragraph" w:styleId="a6">
    <w:name w:val="No Spacing"/>
    <w:uiPriority w:val="1"/>
    <w:qFormat/>
    <w:rsid w:val="00AC6EF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00B7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00B7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CC88B-6E52-45E6-853E-BBC31F812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3910</Words>
  <Characters>22291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Mashkovskaia Ludmila Alexsandrovna</cp:lastModifiedBy>
  <cp:revision>4</cp:revision>
  <cp:lastPrinted>2020-02-10T14:15:00Z</cp:lastPrinted>
  <dcterms:created xsi:type="dcterms:W3CDTF">2019-10-25T10:45:00Z</dcterms:created>
  <dcterms:modified xsi:type="dcterms:W3CDTF">2020-02-10T14:15:00Z</dcterms:modified>
</cp:coreProperties>
</file>